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00" w:rsidRDefault="00BF75BA" w:rsidP="00EA7B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group id="_x0000_s1105" style="position:absolute;margin-left:-15pt;margin-top:2.35pt;width:566.25pt;height:681.6pt;z-index:251741184" coordorigin="420,767" coordsize="11325,13632">
            <v:oval id="_x0000_s1026" style="position:absolute;left:9530;top:1860;width:950;height:3060" filled="f" strokecolor="#7f7f7f [1612]" strokeweight="1.5pt"/>
            <v:oval id="_x0000_s1029" style="position:absolute;left:6792;top:2929;width:560;height:2821;rotation:90" filled="f" strokecolor="#00a4de" strokeweight="1.5pt"/>
            <v:oval id="_x0000_s1031" style="position:absolute;left:7857;top:1562;width:682;height:3725;rotation:90" filled="f" strokecolor="#fcc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747;top:1246;width:2320;height:710" filled="f" stroked="f">
              <v:textbox>
                <w:txbxContent>
                  <w:p w:rsidR="008450C7" w:rsidRPr="008450C7" w:rsidRDefault="008450C7" w:rsidP="008450C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B46F5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</w:rPr>
                      <w:t xml:space="preserve">1 </w:t>
                    </w:r>
                    <w:r w:rsidRPr="008450C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Boîte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de vitesses </w:t>
                    </w:r>
                    <w:r w:rsidRPr="008450C7">
                      <w:rPr>
                        <w:rFonts w:ascii="Arial" w:hAnsi="Arial" w:cs="Arial"/>
                        <w:sz w:val="20"/>
                        <w:szCs w:val="20"/>
                      </w:rPr>
                      <w:t>en vue perspective</w:t>
                    </w:r>
                  </w:p>
                </w:txbxContent>
              </v:textbox>
            </v:shape>
            <v:shape id="_x0000_s1036" type="#_x0000_t202" style="position:absolute;left:9290;top:767;width:2320;height:960" filled="f" stroked="f">
              <v:textbox>
                <w:txbxContent>
                  <w:p w:rsidR="008450C7" w:rsidRPr="002B46F5" w:rsidRDefault="008450C7" w:rsidP="008450C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B46F5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</w:rPr>
                      <w:t>2</w:t>
                    </w:r>
                    <w:r w:rsidRPr="002B46F5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2B46F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Boîte en vue </w:t>
                    </w:r>
                    <w:r w:rsidR="00586B80" w:rsidRPr="002B46F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coupe </w:t>
                    </w:r>
                    <w:r w:rsidRPr="002B46F5">
                      <w:rPr>
                        <w:rFonts w:ascii="Arial" w:hAnsi="Arial" w:cs="Arial"/>
                        <w:sz w:val="20"/>
                        <w:szCs w:val="20"/>
                      </w:rPr>
                      <w:t>développée</w:t>
                    </w:r>
                  </w:p>
                </w:txbxContent>
              </v:textbox>
            </v:shape>
            <v:shape id="_x0000_s1037" type="#_x0000_t202" style="position:absolute;left:420;top:6306;width:2320;height:960" filled="f" stroked="f">
              <v:textbox>
                <w:txbxContent>
                  <w:p w:rsidR="008450C7" w:rsidRPr="008450C7" w:rsidRDefault="002B46F5" w:rsidP="008450C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B46F5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3.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8450C7" w:rsidRPr="008450C7">
                      <w:rPr>
                        <w:rFonts w:ascii="Arial" w:hAnsi="Arial" w:cs="Arial"/>
                        <w:sz w:val="20"/>
                        <w:szCs w:val="20"/>
                      </w:rPr>
                      <w:t>Boîte</w:t>
                    </w:r>
                    <w:r w:rsidR="008450C7">
                      <w:rPr>
                        <w:rFonts w:ascii="Arial" w:hAnsi="Arial" w:cs="Arial"/>
                        <w:sz w:val="20"/>
                        <w:szCs w:val="20"/>
                      </w:rPr>
                      <w:t> : schéma de principe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10390;top:2096;width:500;height:370;flip:x" o:connectortype="straight" strokeweight=".25pt">
              <v:stroke endarrow="classic"/>
            </v:shape>
            <v:shape id="_x0000_s1042" type="#_x0000_t32" style="position:absolute;left:7982;top:5290;width:550;height:495;flip:y" o:connectortype="straight" strokeweight=".25pt">
              <v:stroke endarrow="classic"/>
            </v:shape>
            <v:shape id="_x0000_s1043" type="#_x0000_t32" style="position:absolute;left:7110;top:1820;width:969;height:1264" o:connectortype="straight" strokeweight=".25pt">
              <v:stroke endarrow="classic"/>
            </v:shape>
            <v:shape id="_x0000_s1047" type="#_x0000_t32" style="position:absolute;left:6737;top:1820;width:373;height:0;flip:x" o:connectortype="straight" strokeweight="1.5pt"/>
            <v:shape id="_x0000_s1048" type="#_x0000_t32" style="position:absolute;left:10763;top:7338;width:373;height:0;flip:x" o:connectortype="straight" strokeweight="1.5pt"/>
            <v:shape id="_x0000_s1049" type="#_x0000_t32" style="position:absolute;left:7608;top:5785;width:373;height:0;flip:x" o:connectortype="straight" strokeweight="1.5pt"/>
            <v:shape id="_x0000_s1050" type="#_x0000_t32" style="position:absolute;left:10871;top:2096;width:373;height:0;flip:x" o:connectortype="straight" strokeweight="1.5pt"/>
            <v:shape id="_x0000_s1051" type="#_x0000_t32" style="position:absolute;left:9726;top:4090;width:373;height:0;flip:x" o:connectortype="straight" strokeweight="1.5pt"/>
            <v:shape id="_x0000_s1052" type="#_x0000_t32" style="position:absolute;left:7532;top:6316;width:373;height:0;flip:x" o:connectortype="straight" strokeweight="1.5pt"/>
            <v:shape id="_x0000_s1053" type="#_x0000_t32" style="position:absolute;left:10498;top:6536;width:373;height:0;flip:x" o:connectortype="straight" strokeweight="1.5pt"/>
            <v:oval id="_x0000_s1054" style="position:absolute;left:7532;top:3693;width:675;height:1356" filled="f" strokecolor="red" strokeweight="1.5pt">
              <v:stroke dashstyle="1 1"/>
            </v:oval>
            <v:shape id="_x0000_s1055" type="#_x0000_t32" style="position:absolute;left:7123;top:5049;width:692;height:1052;flip:y" o:connectortype="straight" strokeweight=".25pt">
              <v:stroke endarrow="classic"/>
            </v:shape>
            <v:shape id="_x0000_s1056" type="#_x0000_t32" style="position:absolute;left:5836;top:6101;width:1338;height:0;flip:x" o:connectortype="straight" strokeweight="1.5pt"/>
            <v:shape id="_x0000_s1057" type="#_x0000_t202" style="position:absolute;left:5740;top:5803;width:1627;height:410" filled="f" stroked="f">
              <v:textbox>
                <w:txbxContent>
                  <w:p w:rsidR="001F1C60" w:rsidRPr="001F1C60" w:rsidRDefault="001F1C60">
                    <w:pP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1F1C60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Synchroniseur</w:t>
                    </w:r>
                    <w:r w:rsidR="0027763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="00277634" w:rsidRPr="00277634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</v:shape>
            <v:shape id="_x0000_s1058" type="#_x0000_t202" style="position:absolute;left:420;top:10384;width:1909;height:629" filled="f" stroked="f">
              <v:textbox>
                <w:txbxContent>
                  <w:p w:rsidR="001F1C60" w:rsidRPr="001F1C60" w:rsidRDefault="002B46F5" w:rsidP="002161C4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  <w:r w:rsidRPr="002B46F5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</w:rPr>
                      <w:t xml:space="preserve">4 </w:t>
                    </w:r>
                    <w:r w:rsidR="001F1C60" w:rsidRPr="002B46F5">
                      <w:rPr>
                        <w:rFonts w:ascii="Arial" w:hAnsi="Arial" w:cs="Arial"/>
                        <w:sz w:val="20"/>
                        <w:szCs w:val="20"/>
                      </w:rPr>
                      <w:t>Synchroniseur</w:t>
                    </w:r>
                    <w:r w:rsidR="002161C4" w:rsidRPr="002B46F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en perspective</w:t>
                    </w:r>
                  </w:p>
                </w:txbxContent>
              </v:textbox>
            </v:shape>
            <v:shape id="_x0000_s1059" type="#_x0000_t202" style="position:absolute;left:10847;top:1727;width:898;height:495" filled="f" stroked="f">
              <v:textbox>
                <w:txbxContent>
                  <w:p w:rsidR="001F1C60" w:rsidRPr="001F1C60" w:rsidRDefault="001F1C6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1060" type="#_x0000_t202" style="position:absolute;left:6715;top:1461;width:898;height:495" filled="f" stroked="f">
              <v:textbox>
                <w:txbxContent>
                  <w:p w:rsidR="001F1C60" w:rsidRPr="001F1C60" w:rsidRDefault="001F1C60" w:rsidP="001F1C6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1061" type="#_x0000_t202" style="position:absolute;left:6225;top:5422;width:898;height:495" filled="f" stroked="f">
              <v:textbox>
                <w:txbxContent>
                  <w:p w:rsidR="001F1C60" w:rsidRPr="001F1C60" w:rsidRDefault="001F1C60" w:rsidP="001F1C6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1062" type="#_x0000_t202" style="position:absolute;left:7597;top:5426;width:898;height:495" filled="f" stroked="f">
              <v:textbox>
                <w:txbxContent>
                  <w:p w:rsidR="001F1C60" w:rsidRPr="001F1C60" w:rsidRDefault="001F1C60" w:rsidP="001F1C6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_x0000_s1063" type="#_x0000_t202" style="position:absolute;left:10481;top:6180;width:898;height:495" filled="f" stroked="f">
              <v:textbox>
                <w:txbxContent>
                  <w:p w:rsidR="001F1C60" w:rsidRPr="001F1C60" w:rsidRDefault="001F1C60" w:rsidP="001F1C6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  <v:shape id="_x0000_s1064" type="#_x0000_t202" style="position:absolute;left:10739;top:6945;width:898;height:495" filled="f" stroked="f">
              <v:textbox>
                <w:txbxContent>
                  <w:p w:rsidR="001F1C60" w:rsidRPr="001F1C60" w:rsidRDefault="001F1C60" w:rsidP="001F1C6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shape>
            <v:shape id="_x0000_s1065" type="#_x0000_t202" style="position:absolute;left:8215;top:5894;width:898;height:495" filled="f" stroked="f">
              <v:textbox>
                <w:txbxContent>
                  <w:p w:rsidR="001F1C60" w:rsidRPr="001F1C60" w:rsidRDefault="001F1C60" w:rsidP="001F1C6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</v:shape>
            <v:shape id="_x0000_s1070" type="#_x0000_t202" style="position:absolute;left:7523;top:5966;width:898;height:495" filled="f" stroked="f">
              <v:textbox>
                <w:txbxContent>
                  <w:p w:rsidR="001F1C60" w:rsidRPr="001F1C60" w:rsidRDefault="000033CE" w:rsidP="001F1C6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oval id="_x0000_s1087" style="position:absolute;left:8464;top:3766;width:422;height:1732" filled="f" strokecolor="#e36c0a [2409]" strokeweight="1.5pt"/>
            <v:shape id="_x0000_s1088" type="#_x0000_t32" style="position:absolute;left:6600;top:4230;width:675;height:1555;flip:y" o:connectortype="straight" strokeweight=".25pt">
              <v:stroke endarrow="classic"/>
            </v:shape>
            <v:shape id="_x0000_s1089" type="#_x0000_t32" style="position:absolute;left:6227;top:5785;width:373;height:0;flip:x" o:connectortype="straight" strokeweight="1.5pt"/>
            <v:shape id="_x0000_s1092" type="#_x0000_t32" style="position:absolute;left:8252;top:6251;width:373;height:0;flip:x" o:connectortype="straight" strokeweight="1.5pt"/>
            <v:shape id="_x0000_s1093" type="#_x0000_t32" style="position:absolute;left:9603;top:9697;width:373;height:0;flip:x" o:connectortype="straight" strokeweight="1.5pt"/>
            <v:shape id="_x0000_s1094" type="#_x0000_t32" style="position:absolute;left:8534;top:9650;width:373;height:0;flip:x" o:connectortype="straight" strokeweight="1.5pt"/>
            <v:shape id="_x0000_s1095" type="#_x0000_t32" style="position:absolute;left:10290;top:9584;width:373;height:0;flip:x" o:connectortype="straight" strokeweight="1.5pt"/>
            <v:shape id="_x0000_s1096" type="#_x0000_t32" style="position:absolute;left:10741;top:9136;width:373;height:0;flip:x" o:connectortype="straight" strokeweight="1.5pt"/>
            <v:shape id="_x0000_s1097" type="#_x0000_t202" style="position:absolute;left:8365;top:9298;width:898;height:495" filled="f" stroked="f">
              <v:textbox>
                <w:txbxContent>
                  <w:p w:rsidR="00F45620" w:rsidRPr="001F1C60" w:rsidRDefault="00F45620" w:rsidP="00F4562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  <w:r w:rsidR="0027763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098" type="#_x0000_t202" style="position:absolute;left:9566;top:9342;width:898;height:495" filled="f" stroked="f">
              <v:textbox>
                <w:txbxContent>
                  <w:p w:rsidR="00F45620" w:rsidRPr="001F1C60" w:rsidRDefault="00277634" w:rsidP="00F4562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shape>
            <v:shape id="_x0000_s1099" type="#_x0000_t202" style="position:absolute;left:10198;top:9242;width:898;height:495" filled="f" stroked="f">
              <v:textbox>
                <w:txbxContent>
                  <w:p w:rsidR="00F45620" w:rsidRPr="001F1C60" w:rsidRDefault="008C36A3" w:rsidP="00F4562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1100" type="#_x0000_t202" style="position:absolute;left:10745;top:8783;width:898;height:495" filled="f" stroked="f">
              <v:textbox>
                <w:txbxContent>
                  <w:p w:rsidR="00F45620" w:rsidRPr="001F1C60" w:rsidRDefault="008C36A3" w:rsidP="00F4562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shape>
            <v:shape id="_x0000_s1102" type="#_x0000_t202" style="position:absolute;left:5836;top:10545;width:5561;height:3616" stroked="f">
              <v:textbox style="mso-next-textbox:#_x0000_s1102">
                <w:txbxContent>
                  <w:p w:rsidR="00FB0EDC" w:rsidRDefault="00FB0EDC">
                    <w:r>
                      <w:object w:dxaOrig="5940" w:dyaOrig="4935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210.75pt;height:175.5pt" o:ole="">
                          <v:imagedata r:id="rId5" o:title=""/>
                        </v:shape>
                        <o:OLEObject Type="Embed" ProgID="PBrush" ShapeID="_x0000_i1025" DrawAspect="Content" ObjectID="_1622449132" r:id="rId6"/>
                      </w:object>
                    </w:r>
                  </w:p>
                </w:txbxContent>
              </v:textbox>
            </v:shape>
            <v:shape id="_x0000_s1090" type="#_x0000_t202" style="position:absolute;left:6170;top:13770;width:1909;height:629" filled="f" stroked="f">
              <v:textbox style="mso-next-textbox:#_x0000_s1090">
                <w:txbxContent>
                  <w:p w:rsidR="002161C4" w:rsidRPr="00C13DDD" w:rsidRDefault="002161C4" w:rsidP="002161C4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  <w:r w:rsidRPr="00C13DDD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 xml:space="preserve">Synchroniseur </w:t>
                    </w:r>
                    <w:r w:rsidR="00C13DDD" w:rsidRPr="00C13DDD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éclaté</w:t>
                    </w:r>
                  </w:p>
                </w:txbxContent>
              </v:textbox>
            </v:shape>
            <v:shape id="_x0000_s1069" type="#_x0000_t202" style="position:absolute;left:9392;top:13801;width:898;height:495" fillcolor="white [3212]" stroked="f">
              <v:textbox style="mso-next-textbox:#_x0000_s1069">
                <w:txbxContent>
                  <w:p w:rsidR="001F1C60" w:rsidRPr="001F1C60" w:rsidRDefault="00235733" w:rsidP="001F1C6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  <w:r w:rsidR="00F4562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082" type="#_x0000_t202" style="position:absolute;left:6917;top:13185;width:898;height:495" fillcolor="white [3212]" stroked="f">
              <v:textbox style="mso-next-textbox:#_x0000_s1082">
                <w:txbxContent>
                  <w:p w:rsidR="00586B80" w:rsidRPr="001F1C60" w:rsidRDefault="00586B80" w:rsidP="00586B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  <w:r w:rsidR="0023573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1081" type="#_x0000_t202" style="position:absolute;left:7636;top:10440;width:729;height:495" fillcolor="white [3212]" stroked="f">
              <v:textbox style="mso-next-textbox:#_x0000_s1081">
                <w:txbxContent>
                  <w:p w:rsidR="00586B80" w:rsidRPr="001F1C60" w:rsidRDefault="00586B80" w:rsidP="00586B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  <w:r w:rsidR="0023573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1080" type="#_x0000_t202" style="position:absolute;left:8421;top:10653;width:898;height:495" fillcolor="white [3212]" stroked="f">
              <v:textbox style="mso-next-textbox:#_x0000_s1080">
                <w:txbxContent>
                  <w:p w:rsidR="00586B80" w:rsidRPr="001F1C60" w:rsidRDefault="00586B80" w:rsidP="00586B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  <w:r w:rsidR="0023573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1067" type="#_x0000_t202" style="position:absolute;left:9492;top:11161;width:898;height:495" fillcolor="white [3212]" stroked="f">
              <v:textbox style="mso-next-textbox:#_x0000_s1067">
                <w:txbxContent>
                  <w:p w:rsidR="001F1C60" w:rsidRPr="001F1C60" w:rsidRDefault="001F1C60" w:rsidP="001F1C6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  <w:r w:rsidR="0023573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_x0000_s1066" type="#_x0000_t202" style="position:absolute;left:5702;top:11013;width:898;height:495" fillcolor="white [3212]" stroked="f">
              <v:textbox style="mso-next-textbox:#_x0000_s1066">
                <w:txbxContent>
                  <w:p w:rsidR="001F1C60" w:rsidRPr="001F1C60" w:rsidRDefault="001F1C60" w:rsidP="001F1C6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  <w:r w:rsidR="0023573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068" type="#_x0000_t202" style="position:absolute;left:6170;top:12885;width:898;height:495" fillcolor="white [3212]" stroked="f">
              <v:textbox style="mso-next-textbox:#_x0000_s1068">
                <w:txbxContent>
                  <w:p w:rsidR="001F1C60" w:rsidRPr="001F1C60" w:rsidRDefault="001F1C60" w:rsidP="001F1C6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  <w:r w:rsidR="0023573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</v:group>
        </w:pict>
      </w:r>
      <w:r w:rsidR="00EA7B00" w:rsidRPr="00A074CC">
        <w:rPr>
          <w:rFonts w:ascii="Arial" w:hAnsi="Arial" w:cs="Arial"/>
          <w:b/>
          <w:i/>
          <w:color w:val="FF0000"/>
          <w:sz w:val="32"/>
          <w:szCs w:val="32"/>
        </w:rPr>
        <w:t>Boite de vitesse</w:t>
      </w:r>
      <w:r w:rsidR="00FB2DAD">
        <w:rPr>
          <w:rFonts w:ascii="Arial" w:hAnsi="Arial" w:cs="Arial"/>
          <w:b/>
          <w:i/>
          <w:color w:val="FF0000"/>
          <w:sz w:val="32"/>
          <w:szCs w:val="32"/>
        </w:rPr>
        <w:t>s</w:t>
      </w:r>
      <w:r w:rsidR="002B46F5">
        <w:rPr>
          <w:rFonts w:ascii="Arial" w:hAnsi="Arial" w:cs="Arial"/>
          <w:b/>
          <w:i/>
          <w:color w:val="FF0000"/>
          <w:sz w:val="32"/>
          <w:szCs w:val="32"/>
        </w:rPr>
        <w:t> </w:t>
      </w:r>
      <w:proofErr w:type="gramStart"/>
      <w:r w:rsidR="002B46F5">
        <w:rPr>
          <w:rFonts w:ascii="Arial" w:hAnsi="Arial" w:cs="Arial"/>
          <w:b/>
          <w:i/>
          <w:color w:val="FF0000"/>
          <w:sz w:val="32"/>
          <w:szCs w:val="32"/>
        </w:rPr>
        <w:t>:Evaluation</w:t>
      </w:r>
      <w:proofErr w:type="gramEnd"/>
      <w:r w:rsidR="002B46F5">
        <w:rPr>
          <w:rFonts w:ascii="Arial" w:hAnsi="Arial" w:cs="Arial"/>
          <w:b/>
          <w:i/>
          <w:color w:val="FF0000"/>
          <w:sz w:val="32"/>
          <w:szCs w:val="32"/>
        </w:rPr>
        <w:t xml:space="preserve"> diagnostique</w:t>
      </w:r>
    </w:p>
    <w:p w:rsidR="00EA7B00" w:rsidRDefault="00585F13" w:rsidP="00EA7B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5F13">
        <w:rPr>
          <w:rFonts w:ascii="Arial Black" w:hAnsi="Arial Black"/>
          <w:noProof/>
          <w:sz w:val="52"/>
          <w:lang w:eastAsia="fr-FR"/>
        </w:rPr>
        <w:drawing>
          <wp:inline distT="0" distB="0" distL="0" distR="0">
            <wp:extent cx="2225386" cy="1604067"/>
            <wp:effectExtent l="19050" t="0" r="3464" b="0"/>
            <wp:docPr id="8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448" r="2228" b="5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86" cy="160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B00">
        <w:rPr>
          <w:rFonts w:ascii="Arial" w:hAnsi="Arial" w:cs="Arial"/>
          <w:sz w:val="20"/>
          <w:szCs w:val="20"/>
        </w:rPr>
        <w:t xml:space="preserve">  </w:t>
      </w:r>
      <w:r w:rsidR="00B07DE4">
        <w:rPr>
          <w:rFonts w:ascii="Arial" w:hAnsi="Arial" w:cs="Arial"/>
          <w:sz w:val="20"/>
          <w:szCs w:val="20"/>
        </w:rPr>
        <w:t xml:space="preserve">                 </w:t>
      </w:r>
      <w:r w:rsidR="00EA7B00">
        <w:rPr>
          <w:rFonts w:ascii="Arial" w:hAnsi="Arial" w:cs="Arial"/>
          <w:sz w:val="20"/>
          <w:szCs w:val="20"/>
        </w:rPr>
        <w:t xml:space="preserve">  </w:t>
      </w:r>
      <w:r w:rsidRPr="00585F13">
        <w:rPr>
          <w:noProof/>
          <w:sz w:val="24"/>
          <w:szCs w:val="24"/>
          <w:lang w:eastAsia="fr-FR"/>
        </w:rPr>
        <w:drawing>
          <wp:inline distT="0" distB="0" distL="0" distR="0">
            <wp:extent cx="3329792" cy="2689683"/>
            <wp:effectExtent l="19050" t="0" r="3958" b="0"/>
            <wp:docPr id="9" name="Image 1" descr="Boite de vitesses 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0" name="Picture 12" descr="Boite de vitesses 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 r="19881" b="36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792" cy="268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B00" w:rsidRDefault="00EA7B00" w:rsidP="00EA7B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7B00" w:rsidRDefault="00EA7B00" w:rsidP="00EA7B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7B00" w:rsidRDefault="00677A07" w:rsidP="00EA7B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77A07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2326327" cy="1649922"/>
            <wp:effectExtent l="19050" t="0" r="0" b="0"/>
            <wp:docPr id="11" name="Image 2" descr="Boite de vitesses 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6" descr="Boite de vitesses 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24000"/>
                    </a:blip>
                    <a:srcRect l="6183" t="5171" r="6773" b="3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90" cy="165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A07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3924057" cy="2547257"/>
            <wp:effectExtent l="19050" t="0" r="243" b="0"/>
            <wp:docPr id="1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255" b="16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721" cy="254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07" w:rsidRDefault="00677A07" w:rsidP="00EA7B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76A4" w:rsidRDefault="00E276A4" w:rsidP="00EA7B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77A07" w:rsidRDefault="00677A07" w:rsidP="00EA7B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77A07" w:rsidRDefault="00677A07" w:rsidP="00EA7B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85F13" w:rsidRDefault="00F761F0" w:rsidP="00F761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911350" cy="1796751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036" t="7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787" cy="179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1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1F1C60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585F13" w:rsidRDefault="00585F13" w:rsidP="00F456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5620" w:rsidRDefault="00F45620" w:rsidP="00F456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5620" w:rsidRPr="00461525" w:rsidRDefault="00F45620" w:rsidP="00F456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61525">
        <w:rPr>
          <w:rFonts w:ascii="Arial" w:hAnsi="Arial" w:cs="Arial"/>
          <w:b/>
          <w:i/>
          <w:sz w:val="20"/>
          <w:szCs w:val="20"/>
        </w:rPr>
        <w:t>Travail demandé :</w:t>
      </w:r>
    </w:p>
    <w:p w:rsidR="00F77A8F" w:rsidRDefault="00F77A8F" w:rsidP="00F456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5620" w:rsidRDefault="00F77A8F" w:rsidP="00F456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Identifier chaque composant repéré</w:t>
      </w:r>
    </w:p>
    <w:p w:rsidR="00FB2DAD" w:rsidRDefault="00FB2DAD" w:rsidP="00253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2DAD" w:rsidRDefault="00FB2DAD" w:rsidP="00253AF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B2DAD" w:rsidSect="00EA7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7B00"/>
    <w:rsid w:val="000033CE"/>
    <w:rsid w:val="00077F1A"/>
    <w:rsid w:val="000D5E74"/>
    <w:rsid w:val="00161AB1"/>
    <w:rsid w:val="00183A3D"/>
    <w:rsid w:val="00191088"/>
    <w:rsid w:val="001D6ECF"/>
    <w:rsid w:val="001F1C60"/>
    <w:rsid w:val="002161C4"/>
    <w:rsid w:val="00230C1D"/>
    <w:rsid w:val="00235733"/>
    <w:rsid w:val="00253AF5"/>
    <w:rsid w:val="002719F0"/>
    <w:rsid w:val="00277634"/>
    <w:rsid w:val="002B46F5"/>
    <w:rsid w:val="003C6BD4"/>
    <w:rsid w:val="003F7248"/>
    <w:rsid w:val="004243B8"/>
    <w:rsid w:val="00453C88"/>
    <w:rsid w:val="00461525"/>
    <w:rsid w:val="0046514C"/>
    <w:rsid w:val="00537946"/>
    <w:rsid w:val="00585F13"/>
    <w:rsid w:val="00586B80"/>
    <w:rsid w:val="005D5652"/>
    <w:rsid w:val="00677A07"/>
    <w:rsid w:val="006C5FF1"/>
    <w:rsid w:val="00772FE0"/>
    <w:rsid w:val="007A2D34"/>
    <w:rsid w:val="007A75A2"/>
    <w:rsid w:val="008450C7"/>
    <w:rsid w:val="008565CB"/>
    <w:rsid w:val="008C36A3"/>
    <w:rsid w:val="008D7AAD"/>
    <w:rsid w:val="008E3794"/>
    <w:rsid w:val="00A17F34"/>
    <w:rsid w:val="00B07DE4"/>
    <w:rsid w:val="00B81C87"/>
    <w:rsid w:val="00BF75BA"/>
    <w:rsid w:val="00BF7DF4"/>
    <w:rsid w:val="00C13DDD"/>
    <w:rsid w:val="00CB04D3"/>
    <w:rsid w:val="00E128D8"/>
    <w:rsid w:val="00E276A4"/>
    <w:rsid w:val="00EA7B00"/>
    <w:rsid w:val="00F21726"/>
    <w:rsid w:val="00F45620"/>
    <w:rsid w:val="00F761F0"/>
    <w:rsid w:val="00F77A8F"/>
    <w:rsid w:val="00FB0EDC"/>
    <w:rsid w:val="00FB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0" type="connector" idref="#_x0000_s1051"/>
        <o:r id="V:Rule21" type="connector" idref="#_x0000_s1040"/>
        <o:r id="V:Rule22" type="connector" idref="#_x0000_s1089"/>
        <o:r id="V:Rule23" type="connector" idref="#_x0000_s1050"/>
        <o:r id="V:Rule24" type="connector" idref="#_x0000_s1088"/>
        <o:r id="V:Rule25" type="connector" idref="#_x0000_s1042"/>
        <o:r id="V:Rule26" type="connector" idref="#_x0000_s1052"/>
        <o:r id="V:Rule27" type="connector" idref="#_x0000_s1092"/>
        <o:r id="V:Rule28" type="connector" idref="#_x0000_s1095"/>
        <o:r id="V:Rule29" type="connector" idref="#_x0000_s1096"/>
        <o:r id="V:Rule30" type="connector" idref="#_x0000_s1047"/>
        <o:r id="V:Rule31" type="connector" idref="#_x0000_s1048"/>
        <o:r id="V:Rule32" type="connector" idref="#_x0000_s1049"/>
        <o:r id="V:Rule33" type="connector" idref="#_x0000_s1093"/>
        <o:r id="V:Rule34" type="connector" idref="#_x0000_s1094"/>
        <o:r id="V:Rule35" type="connector" idref="#_x0000_s1055"/>
        <o:r id="V:Rule36" type="connector" idref="#_x0000_s1053"/>
        <o:r id="V:Rule37" type="connector" idref="#_x0000_s1056"/>
        <o:r id="V:Rule3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91A8-5C0F-4CAC-A8A9-5DFBFDA5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mustin christian</dc:creator>
  <cp:lastModifiedBy>christian</cp:lastModifiedBy>
  <cp:revision>21</cp:revision>
  <cp:lastPrinted>2019-06-19T08:57:00Z</cp:lastPrinted>
  <dcterms:created xsi:type="dcterms:W3CDTF">2019-06-06T15:19:00Z</dcterms:created>
  <dcterms:modified xsi:type="dcterms:W3CDTF">2019-06-19T09:32:00Z</dcterms:modified>
</cp:coreProperties>
</file>